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附件2：礼品采购明细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一、</w:t>
      </w:r>
      <w:r>
        <w:rPr>
          <w:rFonts w:hint="default"/>
          <w:lang w:val="en-US" w:eastAsia="zh-CN"/>
        </w:rPr>
        <w:t>雅奢质享咖啡杯套装</w:t>
      </w:r>
      <w:r>
        <w:rPr>
          <w:rFonts w:hint="eastAsia"/>
          <w:lang w:val="en-US" w:eastAsia="zh-CN"/>
        </w:rPr>
        <w:t>（礼盒内装两个杯子，含杯身单色印刷）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规格材质：</w:t>
      </w:r>
      <w:bookmarkStart w:id="0" w:name="_GoBack"/>
      <w:bookmarkEnd w:id="0"/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1、</w:t>
      </w:r>
      <w:r>
        <w:rPr>
          <w:rFonts w:hint="default"/>
          <w:lang w:val="en-US" w:eastAsia="zh-CN"/>
        </w:rPr>
        <w:t>FC221T规格 ：500ML+470ML</w:t>
      </w:r>
      <w:r>
        <w:rPr>
          <w:rFonts w:hint="eastAsia"/>
          <w:lang w:val="en-US" w:eastAsia="zh-CN"/>
        </w:rPr>
        <w:t>；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</w:t>
      </w:r>
      <w:r>
        <w:rPr>
          <w:rFonts w:hint="default"/>
          <w:lang w:val="en-US" w:eastAsia="zh-CN"/>
        </w:rPr>
        <w:t>材质 ：奥氏体型316不锈钢+聚丙烯PP+陶瓷+高硼硅玻璃</w:t>
      </w:r>
      <w:r>
        <w:rPr>
          <w:rFonts w:hint="eastAsia"/>
          <w:lang w:val="en-US" w:eastAsia="zh-CN"/>
        </w:rPr>
        <w:t>；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3、图片样式：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008245" cy="3668395"/>
            <wp:effectExtent l="0" t="0" r="1905" b="8255"/>
            <wp:docPr id="12" name="ID_771880F5ED2A43C2B6CCB75C5CCBD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D_771880F5ED2A43C2B6CCB75C5CCBD99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08245" cy="36683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二、</w:t>
      </w:r>
      <w:r>
        <w:rPr>
          <w:rFonts w:hint="default"/>
          <w:lang w:val="en-US" w:eastAsia="zh-CN"/>
        </w:rPr>
        <w:t>蕉下24春夏礼盒套装</w:t>
      </w:r>
      <w:r>
        <w:rPr>
          <w:rFonts w:hint="eastAsia"/>
          <w:lang w:val="en-US" w:eastAsia="zh-CN"/>
        </w:rPr>
        <w:t>（含包装盒正面单色印刷）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规格材质：</w:t>
      </w:r>
    </w:p>
    <w:p>
      <w:pPr>
        <w:rPr>
          <w:rFonts w:hint="default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1、</w:t>
      </w:r>
      <w:r>
        <w:rPr>
          <w:rFonts w:hint="default"/>
          <w:lang w:val="en-US" w:eastAsia="zh-CN"/>
        </w:rPr>
        <w:t>蕉下双层小黑伞三折伞（桃捻）</w:t>
      </w:r>
      <w:r>
        <w:rPr>
          <w:rFonts w:hint="eastAsia"/>
          <w:lang w:val="en-US" w:eastAsia="zh-CN"/>
        </w:rPr>
        <w:t>：</w:t>
      </w:r>
      <w:r>
        <w:rPr>
          <w:rFonts w:hint="default"/>
          <w:lang w:val="en-US" w:eastAsia="zh-CN"/>
        </w:rPr>
        <w:t>L.R.C科技防晒涂层、紫外线阻隔率≥99%_x005f_x000b_双层伞布密织技术_x000b_伞下体感凉凉、无按钮开合流畅安全不夹手_x000b_抗风伞骨结构设计（承受风力约11m/s）_x000b_产品尺寸（F）：</w:t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t>撑开直径：95cm、收伞宽度：7cm</w:t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t>撑开高度：54cm、收伞高度：19cm</w:t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t>箱规：24支、伞品净重：≈256g</w:t>
      </w:r>
      <w:r>
        <w:rPr>
          <w:rFonts w:hint="default"/>
          <w:lang w:val="en-US" w:eastAsia="zh-CN"/>
        </w:rPr>
        <w:br w:type="textWrapping"/>
      </w:r>
      <w:r>
        <w:rPr>
          <w:rFonts w:hint="eastAsia"/>
          <w:lang w:val="en-US" w:eastAsia="zh-CN"/>
        </w:rPr>
        <w:t>2、</w:t>
      </w:r>
      <w:r>
        <w:rPr>
          <w:rFonts w:hint="default"/>
          <w:lang w:val="en-US" w:eastAsia="zh-CN"/>
        </w:rPr>
        <w:t>爱利来保温杯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3、图片样式：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3487420" cy="5756275"/>
            <wp:effectExtent l="0" t="0" r="17780" b="15875"/>
            <wp:docPr id="14" name="ID_95BA1D9A47CC4E5DB0E74A96617674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D_95BA1D9A47CC4E5DB0E74A96617674C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87420" cy="5756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小米（MI）AI音箱</w:t>
      </w:r>
      <w:r>
        <w:rPr>
          <w:rFonts w:hint="eastAsia"/>
          <w:lang w:val="en-US" w:eastAsia="zh-CN"/>
        </w:rPr>
        <w:t>，第二代（产品单个激光LOGO）</w:t>
      </w:r>
    </w:p>
    <w:p>
      <w:pPr>
        <w:numPr>
          <w:ilvl w:val="0"/>
          <w:numId w:val="0"/>
        </w:numPr>
        <w:rPr>
          <w:rFonts w:hint="eastAsia" w:eastAsiaTheme="minorEastAsia"/>
          <w:lang w:val="en-US" w:eastAsia="zh-CN"/>
        </w:rPr>
      </w:pPr>
      <w:r>
        <w:drawing>
          <wp:inline distT="0" distB="0" distL="114300" distR="114300">
            <wp:extent cx="584200" cy="1101725"/>
            <wp:effectExtent l="0" t="0" r="6350" b="3175"/>
            <wp:docPr id="3" name="ID_5170D9F0EE274EA48F0DC63387A7A9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D_5170D9F0EE274EA48F0DC63387A7A9A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1101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1647190" cy="1097915"/>
            <wp:effectExtent l="0" t="0" r="10160" b="6985"/>
            <wp:docPr id="2" name="图片 2" descr="dcb5c79b2f8406e1003520688f5bd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cb5c79b2f8406e1003520688f5bd4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109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1643380" cy="1095375"/>
            <wp:effectExtent l="0" t="0" r="13970" b="9525"/>
            <wp:docPr id="4" name="图片 4" descr="1e64a1fd52570d9a7ad8a348f888a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e64a1fd52570d9a7ad8a348f888aa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4338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265453"/>
    <w:multiLevelType w:val="singleLevel"/>
    <w:tmpl w:val="53265453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yNTQwMWU0ZjExNjE1ZDE1NDljODQyZjI1MzEzNDEifQ=="/>
  </w:docVars>
  <w:rsids>
    <w:rsidRoot w:val="1EAF47E7"/>
    <w:rsid w:val="1EAF47E7"/>
    <w:rsid w:val="26B6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2024-05-10T00:18:00Z</dcterms:created>
  <dc:creator>L尼亚1389167062</dc:creator>
  <cp:lastModifiedBy>NTKO</cp:lastModifiedBy>
  <dcterms:modified xsi:type="dcterms:W3CDTF">2024-05-10T00:54:41Z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DE3B79627B554AE5B128580B49821873_11</vt:lpwstr>
  </property>
</Properties>
</file>