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1092" w:tblpY="320"/>
        <w:tblOverlap w:val="never"/>
        <w:tblW w:w="9985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3404"/>
        <w:gridCol w:w="5080"/>
      </w:tblGrid>
      <w:tr w:rsidR="000D031F" w14:paraId="629CB1AB" w14:textId="77777777">
        <w:trPr>
          <w:trHeight w:val="839"/>
        </w:trPr>
        <w:tc>
          <w:tcPr>
            <w:tcW w:w="9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BBBB3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color w:val="000000"/>
                <w:sz w:val="44"/>
              </w:rPr>
            </w:pPr>
            <w:r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江铃牌JX5044XXYTSGA26型双排厢式运输车</w:t>
            </w:r>
            <w:r>
              <w:rPr>
                <w:rFonts w:ascii="宋体" w:hAnsi="宋体"/>
                <w:b/>
                <w:color w:val="000000"/>
                <w:sz w:val="36"/>
                <w:szCs w:val="36"/>
              </w:rPr>
              <w:t>配置表</w:t>
            </w:r>
          </w:p>
        </w:tc>
      </w:tr>
      <w:tr w:rsidR="000D031F" w14:paraId="687AB151" w14:textId="77777777">
        <w:trPr>
          <w:trHeight w:val="442"/>
        </w:trPr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58DFB0" w14:textId="77777777" w:rsidR="000D031F" w:rsidRDefault="00000000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技术参数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325C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发动机名称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E1F1" w14:textId="77777777" w:rsidR="000D031F" w:rsidRDefault="00000000">
            <w:pPr>
              <w:autoSpaceDN w:val="0"/>
              <w:ind w:firstLineChars="800" w:firstLine="1920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JX4D256H</w:t>
            </w:r>
          </w:p>
        </w:tc>
      </w:tr>
      <w:tr w:rsidR="000D031F" w14:paraId="59D35235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F1574D" w14:textId="77777777" w:rsidR="000D031F" w:rsidRDefault="000D031F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F0DDF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排量/功率（kw）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4093E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2478/112kw</w:t>
            </w:r>
          </w:p>
        </w:tc>
      </w:tr>
      <w:tr w:rsidR="000D031F" w14:paraId="174DC99B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05AE6C" w14:textId="77777777" w:rsidR="000D031F" w:rsidRDefault="000D031F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1FAE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最大扭矩（N.m）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23C2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400N.m</w:t>
            </w:r>
          </w:p>
        </w:tc>
      </w:tr>
      <w:tr w:rsidR="000D031F" w14:paraId="4FB2C0CA" w14:textId="77777777">
        <w:trPr>
          <w:trHeight w:val="440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C0A2A" w14:textId="77777777" w:rsidR="000D031F" w:rsidRDefault="000D031F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B259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排放标准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C9F94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国六排放标准</w:t>
            </w:r>
          </w:p>
        </w:tc>
      </w:tr>
      <w:tr w:rsidR="000D031F" w14:paraId="5E9E05D5" w14:textId="77777777">
        <w:trPr>
          <w:trHeight w:val="440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AED50" w14:textId="77777777" w:rsidR="000D031F" w:rsidRDefault="000D031F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EC711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变速箱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A912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6MT</w:t>
            </w:r>
          </w:p>
        </w:tc>
      </w:tr>
      <w:tr w:rsidR="000D031F" w14:paraId="718FD15D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2A49A" w14:textId="77777777" w:rsidR="000D031F" w:rsidRDefault="000D031F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9B2F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轴距（mm)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4201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3360mm</w:t>
            </w:r>
          </w:p>
        </w:tc>
      </w:tr>
      <w:tr w:rsidR="000D031F" w14:paraId="56E668F0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5FD50C" w14:textId="77777777" w:rsidR="000D031F" w:rsidRDefault="000D031F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F55E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货箱内部尺寸(mm)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DFFB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3200*2100*2100</w:t>
            </w:r>
          </w:p>
        </w:tc>
      </w:tr>
      <w:tr w:rsidR="000D031F" w14:paraId="3A168777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54A756" w14:textId="77777777" w:rsidR="000D031F" w:rsidRDefault="000D031F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47A84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整车外形尺寸</w:t>
            </w:r>
            <w:r>
              <w:rPr>
                <w:rFonts w:ascii="宋体" w:hAnsi="宋体"/>
                <w:color w:val="000000"/>
                <w:sz w:val="24"/>
              </w:rPr>
              <w:t>(mm)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CDF7E" w14:textId="77777777" w:rsidR="000D031F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5990*2140*3085</w:t>
            </w:r>
          </w:p>
        </w:tc>
      </w:tr>
      <w:tr w:rsidR="000D031F" w14:paraId="3DBCE4CD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57BDE6" w14:textId="77777777" w:rsidR="000D031F" w:rsidRDefault="000D031F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C69D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后桥速比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C7FBA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4.875</w:t>
            </w:r>
          </w:p>
        </w:tc>
      </w:tr>
      <w:tr w:rsidR="000D031F" w14:paraId="0430B8C1" w14:textId="77777777">
        <w:trPr>
          <w:trHeight w:val="427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A26B56" w14:textId="77777777" w:rsidR="000D031F" w:rsidRDefault="000D031F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7411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轮胎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DA85D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7.00R16LT真空胎</w:t>
            </w:r>
          </w:p>
        </w:tc>
      </w:tr>
      <w:tr w:rsidR="000D031F" w14:paraId="1BEF83D2" w14:textId="77777777">
        <w:trPr>
          <w:trHeight w:val="446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2C63BB" w14:textId="77777777" w:rsidR="000D031F" w:rsidRDefault="000D031F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AEFCD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准乘人数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E5069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3+3（人）</w:t>
            </w:r>
          </w:p>
        </w:tc>
      </w:tr>
      <w:tr w:rsidR="000D031F" w14:paraId="69C3952B" w14:textId="77777777">
        <w:trPr>
          <w:trHeight w:val="446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A0C131" w14:textId="77777777" w:rsidR="000D031F" w:rsidRDefault="000D031F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4D98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油箱容积（L）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D7D0F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100L</w:t>
            </w:r>
          </w:p>
        </w:tc>
      </w:tr>
      <w:tr w:rsidR="000D031F" w14:paraId="3EE58A25" w14:textId="77777777">
        <w:trPr>
          <w:trHeight w:val="367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3E81F8" w14:textId="77777777" w:rsidR="000D031F" w:rsidRDefault="000D031F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0CB76C" w14:textId="77777777" w:rsidR="000D031F" w:rsidRDefault="000D031F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0D031F" w14:paraId="7549158D" w14:textId="77777777">
        <w:trPr>
          <w:trHeight w:val="4399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F1741A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产品特点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FFC7EF" w14:textId="77777777" w:rsidR="000D031F" w:rsidRDefault="000D031F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  <w:p w14:paraId="2AA60866" w14:textId="77777777" w:rsidR="000D031F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车辆配置：</w:t>
            </w:r>
          </w:p>
          <w:p w14:paraId="3E9CEC2C" w14:textId="77777777" w:rsidR="000D031F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1.气刹+铝合金储气罐</w:t>
            </w:r>
          </w:p>
          <w:p w14:paraId="251D39E4" w14:textId="77777777" w:rsidR="000D031F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2.电动车窗+主驾一键升降+遥控钥匙一键升降+后视镜加热</w:t>
            </w:r>
          </w:p>
          <w:p w14:paraId="6D429480" w14:textId="77777777" w:rsidR="000D031F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3.大功率空调</w:t>
            </w:r>
          </w:p>
          <w:p w14:paraId="2E47E6F1" w14:textId="77777777" w:rsidR="000D031F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4.方向助力+定速巡航</w:t>
            </w:r>
          </w:p>
          <w:p w14:paraId="17736985" w14:textId="77777777" w:rsidR="000D031F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5.倒车影像、行车记录仪</w:t>
            </w:r>
          </w:p>
          <w:p w14:paraId="41A3CF1C" w14:textId="77777777" w:rsidR="000D031F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6.车架采用650超高强钢</w:t>
            </w:r>
          </w:p>
          <w:p w14:paraId="444D3D10" w14:textId="77777777" w:rsidR="000D031F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7.空滤堵塞报警器</w:t>
            </w:r>
          </w:p>
          <w:p w14:paraId="622C6B1F" w14:textId="77777777" w:rsidR="000D031F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8.LED日间行车灯+自动开闭前大灯</w:t>
            </w:r>
          </w:p>
          <w:p w14:paraId="5D167C12" w14:textId="77777777" w:rsidR="000D031F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9.智能节油开关(EBP)</w:t>
            </w:r>
          </w:p>
          <w:p w14:paraId="7C3FBE72" w14:textId="77777777" w:rsidR="000D031F" w:rsidRDefault="00000000">
            <w:pPr>
              <w:autoSpaceDN w:val="0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10.遥控&amp;机械钥匙+多功能方向盘+收放机(蓝牙音乐/蓝牙电话/USB音乐)</w:t>
            </w:r>
          </w:p>
          <w:p w14:paraId="42A2A963" w14:textId="733C7B4C" w:rsidR="008C459D" w:rsidRDefault="008C459D">
            <w:pPr>
              <w:autoSpaceDN w:val="0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11.驾驶舱双排座</w:t>
            </w:r>
          </w:p>
        </w:tc>
      </w:tr>
      <w:tr w:rsidR="000D031F" w14:paraId="27A0B5A7" w14:textId="77777777">
        <w:trPr>
          <w:trHeight w:val="3614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CB338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车辆照片</w:t>
            </w:r>
          </w:p>
        </w:tc>
        <w:tc>
          <w:tcPr>
            <w:tcW w:w="8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41B86" w14:textId="77777777" w:rsidR="000D031F" w:rsidRDefault="00000000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宋体" w:hAnsi="宋体"/>
                <w:noProof/>
                <w:color w:val="000000"/>
                <w:sz w:val="24"/>
              </w:rPr>
              <w:drawing>
                <wp:inline distT="0" distB="0" distL="114300" distR="114300" wp14:anchorId="3764838F" wp14:editId="2617DFEA">
                  <wp:extent cx="1826260" cy="1826260"/>
                  <wp:effectExtent l="0" t="0" r="2540" b="2540"/>
                  <wp:docPr id="1" name="图片 1" descr="3a43b838b4931e9c9bb3e4a8d1c59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a43b838b4931e9c9bb3e4a8d1c59c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60" cy="182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/>
                <w:noProof/>
                <w:sz w:val="24"/>
              </w:rPr>
              <w:drawing>
                <wp:inline distT="0" distB="0" distL="114300" distR="114300" wp14:anchorId="7CF5DB1D" wp14:editId="7EE3CFD5">
                  <wp:extent cx="2676525" cy="1840865"/>
                  <wp:effectExtent l="0" t="0" r="9525" b="6985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84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31F" w14:paraId="7AADD763" w14:textId="77777777">
        <w:trPr>
          <w:trHeight w:val="574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59691" w14:textId="77777777" w:rsidR="000D031F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备注</w:t>
            </w:r>
          </w:p>
        </w:tc>
        <w:tc>
          <w:tcPr>
            <w:tcW w:w="8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E1CC7" w14:textId="77777777" w:rsidR="000D031F" w:rsidRDefault="00000000">
            <w:p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厢体改装及加装：</w:t>
            </w:r>
          </w:p>
          <w:p w14:paraId="46B2F1E8" w14:textId="77777777" w:rsidR="000D031F" w:rsidRDefault="00000000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原厂箱体，整车箱体为航空箱板材料，车厢底板为玻纤耐磨防滑平板。</w:t>
            </w:r>
          </w:p>
          <w:p w14:paraId="59F73589" w14:textId="77777777" w:rsidR="000D031F" w:rsidRDefault="00000000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右侧侧门双开门。</w:t>
            </w:r>
          </w:p>
          <w:p w14:paraId="7BCDA3F4" w14:textId="77777777" w:rsidR="000D031F" w:rsidRDefault="00000000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颜色：白色</w:t>
            </w:r>
          </w:p>
          <w:p w14:paraId="1B17CA05" w14:textId="77777777" w:rsidR="000D031F" w:rsidRDefault="000D031F">
            <w:p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</w:tbl>
    <w:p w14:paraId="7A2CEC4B" w14:textId="3466FD40" w:rsidR="000D031F" w:rsidRDefault="00000000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车厢要求</w:t>
      </w:r>
      <w:r>
        <w:rPr>
          <w:rFonts w:hint="eastAsia"/>
          <w:color w:val="FF0000"/>
          <w:sz w:val="28"/>
          <w:szCs w:val="28"/>
        </w:rPr>
        <w:t>:</w:t>
      </w:r>
      <w:r>
        <w:rPr>
          <w:rFonts w:hint="eastAsia"/>
          <w:color w:val="FF0000"/>
          <w:sz w:val="28"/>
          <w:szCs w:val="28"/>
        </w:rPr>
        <w:t>轻量化，强度高，简易防腐蚀，符合厢式车公告要求和使用要求，符合车辆上牌要求。</w:t>
      </w:r>
    </w:p>
    <w:p w14:paraId="2871F8DA" w14:textId="77777777" w:rsidR="000D031F" w:rsidRDefault="00000000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             </w:t>
      </w:r>
    </w:p>
    <w:sectPr w:rsidR="000D0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1A55B" w14:textId="77777777" w:rsidR="00F50B3E" w:rsidRDefault="00F50B3E" w:rsidP="008C459D">
      <w:r>
        <w:separator/>
      </w:r>
    </w:p>
  </w:endnote>
  <w:endnote w:type="continuationSeparator" w:id="0">
    <w:p w14:paraId="71D51D5E" w14:textId="77777777" w:rsidR="00F50B3E" w:rsidRDefault="00F50B3E" w:rsidP="008C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EC9AF" w14:textId="77777777" w:rsidR="00F50B3E" w:rsidRDefault="00F50B3E" w:rsidP="008C459D">
      <w:r>
        <w:separator/>
      </w:r>
    </w:p>
  </w:footnote>
  <w:footnote w:type="continuationSeparator" w:id="0">
    <w:p w14:paraId="4ECB195B" w14:textId="77777777" w:rsidR="00F50B3E" w:rsidRDefault="00F50B3E" w:rsidP="008C4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63C2AE"/>
    <w:multiLevelType w:val="singleLevel"/>
    <w:tmpl w:val="5F63C2AE"/>
    <w:lvl w:ilvl="0">
      <w:start w:val="1"/>
      <w:numFmt w:val="decimal"/>
      <w:suff w:val="nothing"/>
      <w:lvlText w:val="%1、"/>
      <w:lvlJc w:val="left"/>
    </w:lvl>
  </w:abstractNum>
  <w:num w:numId="1" w16cid:durableId="40110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ljOGU3ODYyZWU4ZTg3MzJiYjNiNTUxN2JmOTIxNDAifQ=="/>
    <w:docVar w:name="KSO_WPS_MARK_KEY" w:val="c1059b87-2374-49c4-8283-ef52463c1694"/>
  </w:docVars>
  <w:rsids>
    <w:rsidRoot w:val="000D031F"/>
    <w:rsid w:val="000D031F"/>
    <w:rsid w:val="004D1886"/>
    <w:rsid w:val="008C459D"/>
    <w:rsid w:val="00926BA3"/>
    <w:rsid w:val="00F50B3E"/>
    <w:rsid w:val="04C4207E"/>
    <w:rsid w:val="137C69D7"/>
    <w:rsid w:val="19F91C68"/>
    <w:rsid w:val="1F9836CE"/>
    <w:rsid w:val="20A856AC"/>
    <w:rsid w:val="23321EA7"/>
    <w:rsid w:val="2AAD6505"/>
    <w:rsid w:val="2B7A0030"/>
    <w:rsid w:val="2FBE431E"/>
    <w:rsid w:val="2FE5237E"/>
    <w:rsid w:val="3B574AC0"/>
    <w:rsid w:val="46B00FC4"/>
    <w:rsid w:val="48134593"/>
    <w:rsid w:val="4EF5262B"/>
    <w:rsid w:val="599C3044"/>
    <w:rsid w:val="5DDD17C1"/>
    <w:rsid w:val="5EB115BC"/>
    <w:rsid w:val="600C0CDC"/>
    <w:rsid w:val="6144475B"/>
    <w:rsid w:val="636D5E3B"/>
    <w:rsid w:val="657C2197"/>
    <w:rsid w:val="68171F6C"/>
    <w:rsid w:val="6B146ABA"/>
    <w:rsid w:val="6C980DD7"/>
    <w:rsid w:val="6F81303A"/>
    <w:rsid w:val="71AE2288"/>
    <w:rsid w:val="746F4AA2"/>
    <w:rsid w:val="764F2FDE"/>
    <w:rsid w:val="76AC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D6D0D3"/>
  <w15:docId w15:val="{DD7CF19F-D65B-4B52-BB7B-FA514327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45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C459D"/>
    <w:rPr>
      <w:kern w:val="2"/>
      <w:sz w:val="18"/>
      <w:szCs w:val="18"/>
    </w:rPr>
  </w:style>
  <w:style w:type="paragraph" w:styleId="a5">
    <w:name w:val="footer"/>
    <w:basedOn w:val="a"/>
    <w:link w:val="a6"/>
    <w:rsid w:val="008C45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C459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蒋桂霞</dc:creator>
  <cp:lastModifiedBy>Administrator</cp:lastModifiedBy>
  <cp:revision>3</cp:revision>
  <dcterms:created xsi:type="dcterms:W3CDTF">2024-05-13T02:21:00Z</dcterms:created>
  <dcterms:modified xsi:type="dcterms:W3CDTF">2024-08-16T00:52:00Z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1B261F3FCA6344C5BE0E35419B4C7365_13</vt:lpwstr>
  </property>
</Properties>
</file>